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0" w:type="dxa"/>
        <w:tblInd w:w="93" w:type="dxa"/>
        <w:tblLook w:val="04A0"/>
      </w:tblPr>
      <w:tblGrid>
        <w:gridCol w:w="1080"/>
        <w:gridCol w:w="4360"/>
        <w:gridCol w:w="1320"/>
        <w:gridCol w:w="1540"/>
      </w:tblGrid>
      <w:tr w:rsidR="00AE3F20" w:rsidRPr="00AE3F20" w:rsidTr="00AE3F20">
        <w:trPr>
          <w:trHeight w:val="600"/>
        </w:trPr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E3F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环境监测现场采样人员技术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培训</w:t>
            </w:r>
            <w:r w:rsidRPr="00AE3F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补考成绩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(2016.12)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考生姓名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成绩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杭州安联卫生检测技术服务有限公司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凌斌彬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61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杭州诚泽环境检测有限公司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钱剑铭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62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杭州格临检测股份有限公司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江祝晨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杭州格临检测股份有限公司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蔡文杰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杭州格临检测股份有限公司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计海斌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杭州格临检测股份有限公司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孟</w:t>
            </w:r>
            <w:r w:rsidRPr="00AE3F20">
              <w:rPr>
                <w:rFonts w:ascii="Tahoma" w:eastAsia="宋体" w:hAnsi="Tahoma" w:cs="Tahoma"/>
                <w:kern w:val="0"/>
                <w:sz w:val="22"/>
              </w:rPr>
              <w:t xml:space="preserve">   </w:t>
            </w: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杭州广测检测技术有限公司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蒋奕华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杭州广测检测技术有限公司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赖志贤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70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杭州华集环境检测技术有限公司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赵俊明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杭州华集环境检测技术有限公司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钟贤文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60.5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杭州康然环境检测技术服务有限公司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r w:rsidRPr="00AE3F20">
              <w:rPr>
                <w:rFonts w:ascii="Tahoma" w:eastAsia="宋体" w:hAnsi="Tahoma" w:cs="Tahoma"/>
                <w:kern w:val="0"/>
                <w:sz w:val="22"/>
              </w:rPr>
              <w:t xml:space="preserve">   </w:t>
            </w: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杭州康然环境检测技术服务有限公司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沈佳峰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70.5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杭州人安检测科技有限公司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余岳峰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杭州人安检测科技有限公司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丁保文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杭州市环境检测科技有限公司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高  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杭州市环境检测科技有限公司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施海明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杭州天量检测科技有限公司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邱晓武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61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杭州余杭水务水质监测有限公司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高敏光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湖州杭环检测科技有限公司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吴  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湖州普洛赛斯检测科技有限公司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陈  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湖州普洛赛斯检测科技有限公司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杨  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嘉兴安联检测技术服务有限公司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胡凯文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嘉兴安联检测技术服务有限公司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江尹铭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嘉兴安联检测技术服务有限公司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薛佳晨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嘉兴聚力检测技术服务有限公司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陆剑峰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68.5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嘉兴清科环境技术中心有限公司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张  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嘉兴中科检测技术服务有限公司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董伟青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64.5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嘉兴中一检测研究院有限公司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陆  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69.5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金华聚光环境检测有限公司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马千里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金华聚光环境检测有限公司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厉聪聪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60.5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金华新鸿检测技术有限公司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 w:rsidRPr="00AE3F20">
              <w:rPr>
                <w:rFonts w:ascii="Tahoma" w:eastAsia="宋体" w:hAnsi="Tahoma" w:cs="Tahoma"/>
                <w:kern w:val="0"/>
                <w:sz w:val="22"/>
              </w:rPr>
              <w:t xml:space="preserve">   </w:t>
            </w: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金华新鸿检测技术有限公司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方腾翔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金华信诺达环境技术服务有限公司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金  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60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宁波新节检测技术有限公司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陆正官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72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宁波中盛产品检测有限公司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赵少浩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宁波中盛产品检测有限公司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王晶晶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宁波中盛产品检测有限公司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潘  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衢州巨化检测中心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倪  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64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瑞安新纪元检测技术有限公司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林华实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绍兴市上虞区水务环境检测有限公司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章  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78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绍兴市上虞区水务环境检测有限公司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顾建利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81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台州市台环环境检测科技有限公司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陈长岁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温州瓯环检测技术有限公司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施金迪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温州瓯环检测技术有限公司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章  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温州市锦康检测科技有限公司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郑  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温州市锦康检测科技有限公司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王  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温州市康瑞检测有限公司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林项蓉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60.5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温州市康瑞检测有限公司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叶  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温州市康瑞检测有限公司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谢欣欣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温州市康瑞检测有限公司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李云佳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61.5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浙江丰合检测技术有限公司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黄鸿杰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浙江丰合检测技术有限公司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吕  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浙江华标检测技术有限公司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俞</w:t>
            </w:r>
            <w:r w:rsidRPr="00AE3F20">
              <w:rPr>
                <w:rFonts w:ascii="Tahoma" w:eastAsia="宋体" w:hAnsi="Tahoma" w:cs="Tahoma"/>
                <w:kern w:val="0"/>
                <w:sz w:val="22"/>
              </w:rPr>
              <w:t xml:space="preserve">   </w:t>
            </w: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68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浙江聚光检测技术服务有限公司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金阳阳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76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浙江聚光检测技术服务有限公司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郭晋华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60.5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浙江科达检测有限公司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陈晨荣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78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浙江瑞启检测技术有限公司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边</w:t>
            </w:r>
            <w:r w:rsidRPr="00AE3F20">
              <w:rPr>
                <w:rFonts w:ascii="Tahoma" w:eastAsia="宋体" w:hAnsi="Tahoma" w:cs="Tahoma"/>
                <w:kern w:val="0"/>
                <w:sz w:val="22"/>
              </w:rPr>
              <w:t xml:space="preserve">   </w:t>
            </w: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浙江省第十一地质大队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柯玉钗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62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浙江省第十一地质大队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程  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68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浙江省第十一地质大队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陈雪萍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70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浙江省第十一地质大队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缪仁榜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浙江省河海测绘院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杨守德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60.5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浙江正安检测技术有限公司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Pr="00AE3F20">
              <w:rPr>
                <w:rFonts w:ascii="Tahoma" w:eastAsia="宋体" w:hAnsi="Tahoma" w:cs="Tahoma"/>
                <w:kern w:val="0"/>
                <w:sz w:val="22"/>
              </w:rPr>
              <w:t xml:space="preserve">   </w:t>
            </w: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64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浙江中环检测科技股份有限公司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徐前蒙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浙江中能工程检测有限公司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吴志斌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浙江中能工程检测有限公司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江恬怡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61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浙江中实检测技术有限公司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占长胜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浙江中一检测研究院股份有限公司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王天峰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70.5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浙江中一检测研究院股份有限公司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黄郡武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73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浙江中一检测研究院股份有限公司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胡国杰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浙江中一检测研究院股份有限公司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邵剑明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72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浙江中一检测研究院股份有限公司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Cs w:val="21"/>
              </w:rPr>
              <w:t>童</w:t>
            </w:r>
            <w:r w:rsidRPr="00AE3F2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AE3F20">
              <w:rPr>
                <w:rFonts w:ascii="宋体" w:eastAsia="宋体" w:hAnsi="宋体" w:cs="宋体" w:hint="eastAsia"/>
                <w:kern w:val="0"/>
                <w:szCs w:val="21"/>
              </w:rPr>
              <w:t>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60.5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浙江中一检测研究院股份有限公司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赖恒涛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68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舟山光大检测研究院有限公司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夏佳杰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舟山光大检测研究院有限公司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陈亚妮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AE3F20">
              <w:rPr>
                <w:rFonts w:ascii="Tahoma" w:eastAsia="宋体" w:hAnsi="Tahoma" w:cs="Tahoma"/>
                <w:kern w:val="0"/>
                <w:sz w:val="22"/>
              </w:rPr>
              <w:t>绍兴清宇水质检测技术服务有限公司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钱建华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浙江省农业科学院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叶雪珠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浙江省农业科学院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张  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浙江省农业科学院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肖文丹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浙江省农业科学院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Pr="00AE3F20">
              <w:rPr>
                <w:rFonts w:ascii="Tahoma" w:eastAsia="宋体" w:hAnsi="Tahoma" w:cs="Tahoma"/>
                <w:kern w:val="0"/>
                <w:sz w:val="22"/>
              </w:rPr>
              <w:t xml:space="preserve">   </w:t>
            </w: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宁波双成药业有限公司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易美招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湖州出入境检验检疫局综合技术服务中心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周李倩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E3F20" w:rsidRPr="00AE3F20" w:rsidTr="00AE3F2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临安盈川普洛赛斯检测有限公司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杨斯荣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20" w:rsidRPr="00AE3F20" w:rsidRDefault="00AE3F20" w:rsidP="00AE3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</w:tbl>
    <w:p w:rsidR="00741D0E" w:rsidRDefault="00741D0E"/>
    <w:sectPr w:rsidR="00741D0E" w:rsidSect="0074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187"/>
    <w:rsid w:val="00741D0E"/>
    <w:rsid w:val="009364A1"/>
    <w:rsid w:val="00AE3F20"/>
    <w:rsid w:val="00E2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1845</Characters>
  <Application>Microsoft Office Word</Application>
  <DocSecurity>0</DocSecurity>
  <Lines>15</Lines>
  <Paragraphs>4</Paragraphs>
  <ScaleCrop>false</ScaleCrop>
  <Company>微软中国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2016-11-09T02:04:00Z</dcterms:created>
  <dcterms:modified xsi:type="dcterms:W3CDTF">2016-12-09T01:25:00Z</dcterms:modified>
</cp:coreProperties>
</file>